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B0" w:rsidRDefault="00711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</w:t>
      </w:r>
    </w:p>
    <w:p w:rsidR="003175B0" w:rsidRDefault="00711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Рабочей программы дисциплины</w:t>
      </w:r>
    </w:p>
    <w:p w:rsidR="003175B0" w:rsidRDefault="003175B0">
      <w:pPr>
        <w:jc w:val="center"/>
        <w:rPr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463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sz w:val="22"/>
                <w:szCs w:val="22"/>
              </w:rPr>
            </w:pPr>
            <w:r w:rsidRPr="00463615">
              <w:rPr>
                <w:b/>
                <w:sz w:val="22"/>
                <w:szCs w:val="22"/>
              </w:rPr>
              <w:t>ПД.02 Информатика</w:t>
            </w: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предмета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часа</w:t>
            </w: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5C2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д</w:t>
            </w:r>
            <w:r w:rsidR="00711ED6">
              <w:rPr>
                <w:sz w:val="22"/>
                <w:szCs w:val="22"/>
              </w:rPr>
              <w:t>ифференцированный зачёт</w:t>
            </w:r>
          </w:p>
          <w:p w:rsidR="003175B0" w:rsidRDefault="003175B0">
            <w:pPr>
              <w:rPr>
                <w:sz w:val="22"/>
                <w:szCs w:val="22"/>
              </w:rPr>
            </w:pP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Pr="00463615" w:rsidRDefault="00711ED6">
            <w:pPr>
              <w:rPr>
                <w:iCs/>
                <w:sz w:val="22"/>
                <w:szCs w:val="22"/>
                <w:highlight w:val="yellow"/>
              </w:rPr>
            </w:pPr>
            <w:r w:rsidRPr="00463615">
              <w:rPr>
                <w:iCs/>
                <w:sz w:val="22"/>
                <w:szCs w:val="22"/>
              </w:rPr>
              <w:t>Бизнес-информатики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Кратное содержание предмета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1: Информационная деятельность человека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>Тема 2: Информация и информационные процессы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>Тема 3: Средства информационных и коммуникационных технологий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4: Технологии создания и преобразования информационных объектов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5: Телекоммуникационные технологии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3175B0" w:rsidRDefault="00711ED6">
            <w:pPr>
              <w:numPr>
                <w:ilvl w:val="0"/>
                <w:numId w:val="2"/>
              </w:numPr>
              <w:ind w:left="716"/>
              <w:jc w:val="both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Сергеева, И. И. Информатика [Электронный ресурс</w:t>
            </w:r>
            <w:proofErr w:type="gramStart"/>
            <w:r>
              <w:rPr>
                <w:color w:val="000000"/>
                <w:kern w:val="0"/>
                <w:sz w:val="20"/>
              </w:rPr>
              <w:t>]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учебник для студентов учреждений среднего профессионального образования / И. И. Сергеева, А. А. </w:t>
            </w:r>
            <w:proofErr w:type="spellStart"/>
            <w:r>
              <w:rPr>
                <w:color w:val="000000"/>
                <w:kern w:val="0"/>
                <w:sz w:val="20"/>
              </w:rPr>
              <w:t>Музалевская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, Н. В. Тарасова. - 2-е изд., </w:t>
            </w:r>
            <w:proofErr w:type="spellStart"/>
            <w:r>
              <w:rPr>
                <w:color w:val="000000"/>
                <w:kern w:val="0"/>
                <w:sz w:val="20"/>
              </w:rPr>
              <w:t>перераб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. и доп. - </w:t>
            </w:r>
            <w:proofErr w:type="gramStart"/>
            <w:r>
              <w:rPr>
                <w:color w:val="000000"/>
                <w:kern w:val="0"/>
                <w:sz w:val="20"/>
              </w:rPr>
              <w:t>Москва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ФОРУМ: ИНФРА-М, 2019. - 384 с. </w:t>
            </w:r>
            <w:r>
              <w:rPr>
                <w:color w:val="0000FF"/>
                <w:kern w:val="0"/>
                <w:sz w:val="20"/>
                <w:u w:val="single"/>
              </w:rPr>
              <w:t>http://znanium.com/go.php?id=1002014</w:t>
            </w:r>
          </w:p>
          <w:p w:rsidR="003175B0" w:rsidRDefault="00711ED6">
            <w:pPr>
              <w:numPr>
                <w:ilvl w:val="0"/>
                <w:numId w:val="2"/>
              </w:numPr>
              <w:ind w:left="716"/>
              <w:jc w:val="both"/>
            </w:pPr>
            <w:r>
              <w:rPr>
                <w:color w:val="000000"/>
                <w:kern w:val="0"/>
                <w:sz w:val="20"/>
              </w:rPr>
              <w:t>Шаньгин, В. Ф. Информационная безопасность компьютерных систем и сетей [Электронный ресурс</w:t>
            </w:r>
            <w:proofErr w:type="gramStart"/>
            <w:r>
              <w:rPr>
                <w:color w:val="000000"/>
                <w:kern w:val="0"/>
                <w:sz w:val="20"/>
              </w:rPr>
              <w:t>]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учебное пособие для студентов учреждений среднего профессионального образования / В. Ф. Шаньгин. - </w:t>
            </w:r>
            <w:proofErr w:type="gramStart"/>
            <w:r>
              <w:rPr>
                <w:color w:val="000000"/>
                <w:kern w:val="0"/>
                <w:sz w:val="20"/>
              </w:rPr>
              <w:t>Москва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ФОРУМ: ИНФРА-М, 2019. - 416 с. </w:t>
            </w:r>
            <w:hyperlink r:id="rId5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http://znanium.com/go.php?id=1009605</w:t>
              </w:r>
            </w:hyperlink>
          </w:p>
          <w:p w:rsidR="003175B0" w:rsidRDefault="00711ED6">
            <w:pPr>
              <w:numPr>
                <w:ilvl w:val="0"/>
                <w:numId w:val="2"/>
              </w:numPr>
              <w:ind w:left="716"/>
              <w:jc w:val="both"/>
            </w:pPr>
            <w:r>
              <w:rPr>
                <w:color w:val="000000"/>
                <w:kern w:val="0"/>
                <w:sz w:val="20"/>
              </w:rPr>
              <w:t xml:space="preserve">Степина, В. В. Основы архитектуры, устройство и функционирование вычислительных систем [Электронный ресурс] : учебник для студентов среднего профессионального образования/ В. В. Степина. - </w:t>
            </w:r>
            <w:proofErr w:type="gramStart"/>
            <w:r>
              <w:rPr>
                <w:color w:val="000000"/>
                <w:kern w:val="0"/>
                <w:sz w:val="20"/>
              </w:rPr>
              <w:t>Москва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КУРС: ИНФРА-М, 2018. - 288 с. </w:t>
            </w:r>
            <w:hyperlink r:id="rId6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http://znanium.com/go.php?id=948678</w:t>
              </w:r>
            </w:hyperlink>
          </w:p>
          <w:p w:rsidR="003175B0" w:rsidRDefault="00711ED6">
            <w:pPr>
              <w:numPr>
                <w:ilvl w:val="0"/>
                <w:numId w:val="2"/>
              </w:numPr>
              <w:ind w:left="716"/>
              <w:jc w:val="both"/>
            </w:pPr>
            <w:r>
              <w:rPr>
                <w:color w:val="000000"/>
                <w:kern w:val="0"/>
                <w:sz w:val="20"/>
              </w:rPr>
              <w:t xml:space="preserve">Немцова, Т. И. Практикум по информатике. Компьютерная графика и </w:t>
            </w:r>
            <w:proofErr w:type="spellStart"/>
            <w:r>
              <w:rPr>
                <w:color w:val="000000"/>
                <w:kern w:val="0"/>
                <w:sz w:val="20"/>
              </w:rPr>
              <w:t>web</w:t>
            </w:r>
            <w:proofErr w:type="spellEnd"/>
            <w:r>
              <w:rPr>
                <w:color w:val="000000"/>
                <w:kern w:val="0"/>
                <w:sz w:val="20"/>
              </w:rPr>
              <w:t>-дизайн [Электронный ресурс</w:t>
            </w:r>
            <w:proofErr w:type="gramStart"/>
            <w:r>
              <w:rPr>
                <w:color w:val="000000"/>
                <w:kern w:val="0"/>
                <w:sz w:val="20"/>
              </w:rPr>
              <w:t>]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учебное пособие для студентов учреждений среднего профессионального образования / Т. И. Немцова, Ю. В. Назарова ; под ред. Л. Г. Гагариной. - </w:t>
            </w:r>
            <w:proofErr w:type="gramStart"/>
            <w:r>
              <w:rPr>
                <w:color w:val="000000"/>
                <w:kern w:val="0"/>
                <w:sz w:val="20"/>
              </w:rPr>
              <w:t>Москва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ФОРУМ: ИНФРА-М, 2018. - 288 с. </w:t>
            </w:r>
            <w:hyperlink r:id="rId7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http://znanium.com/go.php?id=961571</w:t>
              </w:r>
            </w:hyperlink>
          </w:p>
          <w:p w:rsidR="003175B0" w:rsidRDefault="00711E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3175B0" w:rsidRDefault="00711ED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714" w:hanging="357"/>
              <w:textAlignment w:val="auto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Экономическая информатика. Введение в экономический анализ информационных систем [Текст</w:t>
            </w:r>
            <w:proofErr w:type="gramStart"/>
            <w:r>
              <w:rPr>
                <w:color w:val="000000"/>
                <w:kern w:val="0"/>
                <w:sz w:val="20"/>
              </w:rPr>
              <w:t>]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учебник для студентов вузов, обучающихся по экономическим специальностям / [М. И. </w:t>
            </w:r>
            <w:proofErr w:type="spellStart"/>
            <w:r>
              <w:rPr>
                <w:color w:val="000000"/>
                <w:kern w:val="0"/>
                <w:sz w:val="20"/>
              </w:rPr>
              <w:t>Лугачев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 [и др.] ; </w:t>
            </w:r>
            <w:proofErr w:type="spellStart"/>
            <w:r>
              <w:rPr>
                <w:color w:val="000000"/>
                <w:kern w:val="0"/>
                <w:sz w:val="20"/>
              </w:rPr>
              <w:t>Моск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. гос. ун-т им. М. В. Ломоносова, </w:t>
            </w:r>
            <w:proofErr w:type="spellStart"/>
            <w:r>
              <w:rPr>
                <w:color w:val="000000"/>
                <w:kern w:val="0"/>
                <w:sz w:val="20"/>
              </w:rPr>
              <w:t>Экон</w:t>
            </w:r>
            <w:proofErr w:type="spellEnd"/>
            <w:r>
              <w:rPr>
                <w:color w:val="000000"/>
                <w:kern w:val="0"/>
                <w:sz w:val="20"/>
              </w:rPr>
              <w:t xml:space="preserve">. фак. - </w:t>
            </w:r>
            <w:proofErr w:type="gramStart"/>
            <w:r>
              <w:rPr>
                <w:color w:val="000000"/>
                <w:kern w:val="0"/>
                <w:sz w:val="20"/>
              </w:rPr>
              <w:t>Москва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Проспект, 2016. - 958 с. 10экз.</w:t>
            </w:r>
          </w:p>
          <w:p w:rsidR="003175B0" w:rsidRDefault="00711ED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714" w:hanging="357"/>
              <w:textAlignment w:val="auto"/>
            </w:pPr>
            <w:r>
              <w:rPr>
                <w:color w:val="000000"/>
                <w:kern w:val="0"/>
                <w:sz w:val="20"/>
              </w:rPr>
              <w:t xml:space="preserve">Рудаков, А. В. Операционные системы и среды [Электронный ресурс] : 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 по специальностям 2.09.02.01 "Компьютерные системы и комплексы", 2.09.02.05 "Прикладная информатика (по отраслям)" / А. В. Рудаков. - </w:t>
            </w:r>
            <w:proofErr w:type="gramStart"/>
            <w:r>
              <w:rPr>
                <w:color w:val="000000"/>
                <w:kern w:val="0"/>
                <w:sz w:val="20"/>
              </w:rPr>
              <w:t>Москва :</w:t>
            </w:r>
            <w:proofErr w:type="gramEnd"/>
            <w:r>
              <w:rPr>
                <w:color w:val="000000"/>
                <w:kern w:val="0"/>
                <w:sz w:val="20"/>
              </w:rPr>
              <w:t xml:space="preserve"> КУРС: ИНФРА-М, 2018. - 304 с. </w:t>
            </w:r>
            <w:hyperlink r:id="rId8" w:tgtFrame="читать полный текст">
              <w:r>
                <w:rPr>
                  <w:rStyle w:val="ListLabel1"/>
                  <w:color w:val="0000FF"/>
                  <w:u w:val="single"/>
                </w:rPr>
                <w:t>http://znanium.com/go.php?id=946815</w:t>
              </w:r>
            </w:hyperlink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предмету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Программы для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ЭВМ: 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10, Акт предоставления прав № Tr060590 от 19.09.2017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</w:t>
            </w:r>
          </w:p>
          <w:p w:rsidR="003175B0" w:rsidRDefault="00711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предмете не реализуются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предмете не реализуются</w:t>
            </w:r>
          </w:p>
        </w:tc>
      </w:tr>
    </w:tbl>
    <w:p w:rsidR="00463615" w:rsidRDefault="00463615" w:rsidP="00711ED6">
      <w:pPr>
        <w:rPr>
          <w:sz w:val="24"/>
          <w:szCs w:val="24"/>
        </w:rPr>
      </w:pPr>
    </w:p>
    <w:p w:rsidR="00711ED6" w:rsidRDefault="00711ED6" w:rsidP="00711ED6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                                                      </w:t>
      </w:r>
      <w:bookmarkStart w:id="1" w:name="_GoBack1"/>
      <w:bookmarkEnd w:id="1"/>
      <w:r>
        <w:rPr>
          <w:sz w:val="24"/>
          <w:szCs w:val="24"/>
        </w:rPr>
        <w:t xml:space="preserve">   </w:t>
      </w:r>
      <w:r w:rsidR="0046361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u w:val="single"/>
        </w:rPr>
        <w:t>Бегичева С.В.</w:t>
      </w:r>
    </w:p>
    <w:p w:rsidR="003175B0" w:rsidRDefault="00711ED6" w:rsidP="00463615">
      <w:r>
        <w:rPr>
          <w:sz w:val="24"/>
          <w:szCs w:val="24"/>
        </w:rPr>
        <w:t>Зав</w:t>
      </w:r>
      <w:r w:rsidR="00463615">
        <w:rPr>
          <w:sz w:val="24"/>
          <w:szCs w:val="24"/>
        </w:rPr>
        <w:t>.</w:t>
      </w:r>
      <w:r>
        <w:rPr>
          <w:sz w:val="24"/>
          <w:szCs w:val="24"/>
        </w:rPr>
        <w:t xml:space="preserve"> каф</w:t>
      </w:r>
      <w:r w:rsidR="00463615">
        <w:rPr>
          <w:sz w:val="24"/>
          <w:szCs w:val="24"/>
        </w:rPr>
        <w:t xml:space="preserve">едрой </w:t>
      </w:r>
      <w:r>
        <w:rPr>
          <w:sz w:val="24"/>
          <w:szCs w:val="24"/>
        </w:rPr>
        <w:t>бизнес-информатики</w:t>
      </w:r>
      <w:r w:rsidR="0046361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6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</w:p>
    <w:sectPr w:rsidR="003175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0431"/>
    <w:multiLevelType w:val="multilevel"/>
    <w:tmpl w:val="87A40BEC"/>
    <w:lvl w:ilvl="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9315C"/>
    <w:multiLevelType w:val="multilevel"/>
    <w:tmpl w:val="D5C2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76883"/>
    <w:multiLevelType w:val="multilevel"/>
    <w:tmpl w:val="590ED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B0"/>
    <w:rsid w:val="003175B0"/>
    <w:rsid w:val="00463615"/>
    <w:rsid w:val="005C234B"/>
    <w:rsid w:val="007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2106"/>
  <w15:docId w15:val="{000FE845-54EF-4ED4-A074-DB50CA7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755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D55755"/>
    <w:rPr>
      <w:rFonts w:ascii="Times New Roman" w:eastAsia="Times New Roman" w:hAnsi="Times New Roman" w:cs="Times New Roman"/>
      <w:kern w:val="2"/>
      <w:sz w:val="16"/>
      <w:szCs w:val="16"/>
      <w:lang w:val="x-none" w:eastAsia="x-none"/>
    </w:rPr>
  </w:style>
  <w:style w:type="character" w:customStyle="1" w:styleId="ListLabel1">
    <w:name w:val="ListLabel 1"/>
    <w:qFormat/>
    <w:rPr>
      <w:color w:val="000000"/>
      <w:kern w:val="0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00"/>
      <w:kern w:val="0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30">
    <w:name w:val="Body Text Indent 3"/>
    <w:basedOn w:val="a"/>
    <w:uiPriority w:val="99"/>
    <w:qFormat/>
    <w:rsid w:val="00D55755"/>
    <w:pPr>
      <w:spacing w:after="120"/>
      <w:ind w:left="283"/>
    </w:pPr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6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8678" TargetMode="External"/><Relationship Id="rId5" Type="http://schemas.openxmlformats.org/officeDocument/2006/relationships/hyperlink" Target="http://znanium.com/go.php?id=10096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Виктория Калицкая</cp:lastModifiedBy>
  <cp:revision>4</cp:revision>
  <dcterms:created xsi:type="dcterms:W3CDTF">2019-05-22T11:01:00Z</dcterms:created>
  <dcterms:modified xsi:type="dcterms:W3CDTF">2019-08-15T09:46:00Z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